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</w:t>
      </w:r>
    </w:p>
    <w:p>
      <w:pPr>
        <w:jc w:val="center"/>
        <w:rPr>
          <w:rFonts w:ascii="Times New Roman" w:hAnsi="Times New Roman" w:eastAsia="黑体" w:cs="Times New Roman"/>
          <w:sz w:val="36"/>
          <w:szCs w:val="32"/>
        </w:rPr>
      </w:pPr>
      <w:r>
        <w:rPr>
          <w:rFonts w:ascii="Times New Roman" w:hAnsi="Times New Roman" w:eastAsia="黑体" w:cs="Times New Roman"/>
          <w:sz w:val="36"/>
          <w:szCs w:val="32"/>
        </w:rPr>
        <w:t>推免生综合测评评分标准</w:t>
      </w:r>
    </w:p>
    <w:tbl>
      <w:tblPr>
        <w:tblStyle w:val="8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097"/>
        <w:gridCol w:w="554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8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思想政治（5分）</w:t>
            </w:r>
          </w:p>
        </w:tc>
        <w:tc>
          <w:tcPr>
            <w:tcW w:w="5548" w:type="dxa"/>
            <w:vAlign w:val="top"/>
          </w:tcPr>
          <w:p>
            <w:pPr>
              <w:widowControl/>
              <w:spacing w:line="600" w:lineRule="exac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考核考生的政治态度、思想表现、道德品质、遵纪守法和诚实守信。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学分绩点(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分)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本科阶段学业学分加权平均分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发表论文（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以第一作者在核心期刊发表论文1篇及以上（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以第二、第三作者在核心期刊或以第一作者在非核心期刊上发表论文1篇及以上（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以其他作者在核心期刊发表论文1篇及以上（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主持参与项目(15分)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主持国家级项目1项及以上（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主持自治区级项目1项及以上（10分）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主持校级项目1项及以上（5分）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获奖证书（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自治区及以上获奖证书1项及以上（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校级以上证书1项及以上（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院级以上证书1项及以上（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语言证书（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通过CET-6/MHK四级甲（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通过CET-4/MHK三级甲（10分）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社会活动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志愿服务或未列在内的其他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综合考核（15分）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申请人须准备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分钟的PPT进行汇报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专业考核(5分）</w:t>
            </w:r>
          </w:p>
        </w:tc>
        <w:tc>
          <w:tcPr>
            <w:tcW w:w="5548" w:type="dxa"/>
            <w:vAlign w:val="center"/>
          </w:tcPr>
          <w:p>
            <w:pPr>
              <w:widowControl/>
              <w:spacing w:line="6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在线随机抽取专业题回答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59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>注：以上单项得分只取最高项得分，不累计计分。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MDY2MzQ2NDKzsDBX0lEKTi0uzszPAykwrQUAmaxgiSwAAAA="/>
  </w:docVars>
  <w:rsids>
    <w:rsidRoot w:val="00DF4A7A"/>
    <w:rsid w:val="00014DB3"/>
    <w:rsid w:val="0002743B"/>
    <w:rsid w:val="00125220"/>
    <w:rsid w:val="001334E7"/>
    <w:rsid w:val="00136382"/>
    <w:rsid w:val="00140BF5"/>
    <w:rsid w:val="00147C7D"/>
    <w:rsid w:val="001E3173"/>
    <w:rsid w:val="00262CE5"/>
    <w:rsid w:val="003E6538"/>
    <w:rsid w:val="004409E3"/>
    <w:rsid w:val="004526F6"/>
    <w:rsid w:val="005268F9"/>
    <w:rsid w:val="00543C00"/>
    <w:rsid w:val="005A16CE"/>
    <w:rsid w:val="00606A9A"/>
    <w:rsid w:val="00684886"/>
    <w:rsid w:val="006956C1"/>
    <w:rsid w:val="006B7AB6"/>
    <w:rsid w:val="00735A41"/>
    <w:rsid w:val="007E615E"/>
    <w:rsid w:val="00881EB7"/>
    <w:rsid w:val="00912DF1"/>
    <w:rsid w:val="0092020B"/>
    <w:rsid w:val="00997C7D"/>
    <w:rsid w:val="009D1CC4"/>
    <w:rsid w:val="00A515BA"/>
    <w:rsid w:val="00AC162F"/>
    <w:rsid w:val="00B01CB9"/>
    <w:rsid w:val="00B219D6"/>
    <w:rsid w:val="00BC32CD"/>
    <w:rsid w:val="00D21D5F"/>
    <w:rsid w:val="00D65BDE"/>
    <w:rsid w:val="00DC0641"/>
    <w:rsid w:val="00DF4A7A"/>
    <w:rsid w:val="00E13E54"/>
    <w:rsid w:val="00E1644C"/>
    <w:rsid w:val="00E215CF"/>
    <w:rsid w:val="00E8331D"/>
    <w:rsid w:val="00F33F37"/>
    <w:rsid w:val="00F64BF5"/>
    <w:rsid w:val="00F743C4"/>
    <w:rsid w:val="00FB7C8A"/>
    <w:rsid w:val="08E01E8F"/>
    <w:rsid w:val="0A757E94"/>
    <w:rsid w:val="11BB45F4"/>
    <w:rsid w:val="14FE32EC"/>
    <w:rsid w:val="16326BBF"/>
    <w:rsid w:val="16FE1B0B"/>
    <w:rsid w:val="17757ADC"/>
    <w:rsid w:val="18E44EDC"/>
    <w:rsid w:val="1B37278B"/>
    <w:rsid w:val="1B7D36D3"/>
    <w:rsid w:val="1BDB33B5"/>
    <w:rsid w:val="20225F79"/>
    <w:rsid w:val="22930FA1"/>
    <w:rsid w:val="3B216DAD"/>
    <w:rsid w:val="482A5CB6"/>
    <w:rsid w:val="57F62865"/>
    <w:rsid w:val="6502638E"/>
    <w:rsid w:val="6D180BF6"/>
    <w:rsid w:val="73281B49"/>
    <w:rsid w:val="754C0384"/>
    <w:rsid w:val="7B8F2CF3"/>
    <w:rsid w:val="7E387F0F"/>
    <w:rsid w:val="7F2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table" w:customStyle="1" w:styleId="8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2021-09-06T06:28:00Z</dcterms:created>
  <dc:creator>xu hongjun</dc:creator>
  <cp:lastModifiedBy>mabaobao</cp:lastModifiedBy>
  <dcterms:modified xsi:type="dcterms:W3CDTF">2022-09-12T02:33:03Z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